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A4F9" w14:textId="7A8DB75C" w:rsidR="005F4C77" w:rsidRDefault="005F4C77">
      <w:r>
        <w:t>Milwaukee Women’s District Golf Association</w:t>
      </w:r>
    </w:p>
    <w:p w14:paraId="29C046B9" w14:textId="5065FC40" w:rsidR="005F4C77" w:rsidRDefault="005F4C77"/>
    <w:p w14:paraId="738B034E" w14:textId="35458D8D" w:rsidR="005F4C77" w:rsidRDefault="005F4C77">
      <w:r>
        <w:t>Fall Meeting Board Meeting Minutes</w:t>
      </w:r>
    </w:p>
    <w:p w14:paraId="4854175D" w14:textId="5D112D04" w:rsidR="005F4C77" w:rsidRDefault="005F4C77"/>
    <w:p w14:paraId="76F8D14F" w14:textId="2052D064" w:rsidR="005F4C77" w:rsidRDefault="005F4C77">
      <w:r>
        <w:t>University Club of Milwaukee</w:t>
      </w:r>
    </w:p>
    <w:p w14:paraId="51E4C10F" w14:textId="4FCF352A" w:rsidR="005F4C77" w:rsidRDefault="005F4C77"/>
    <w:p w14:paraId="5B37687E" w14:textId="608F5747" w:rsidR="005F4C77" w:rsidRDefault="005F4C77">
      <w:r>
        <w:t>October 11, 2022</w:t>
      </w:r>
    </w:p>
    <w:p w14:paraId="7614212C" w14:textId="7D4981C7" w:rsidR="005F4C77" w:rsidRDefault="005F4C77"/>
    <w:p w14:paraId="0804A59C" w14:textId="06238CCD" w:rsidR="005F4C77" w:rsidRDefault="005F4C77">
      <w:r>
        <w:t>The MWDGA Fall Board Meeting was called to order by President, Jean Sucher at 5:30pm</w:t>
      </w:r>
    </w:p>
    <w:p w14:paraId="03DB6A13" w14:textId="13810F35" w:rsidR="005F4C77" w:rsidRDefault="005F4C77"/>
    <w:p w14:paraId="59311AFC" w14:textId="19A03F75" w:rsidR="005F4C77" w:rsidRDefault="005F4C77">
      <w:r>
        <w:t xml:space="preserve">Roll Call was taken by </w:t>
      </w:r>
      <w:r w:rsidR="00CA3E07" w:rsidRPr="00690077">
        <w:rPr>
          <w:color w:val="000000" w:themeColor="text1"/>
        </w:rPr>
        <w:t>1</w:t>
      </w:r>
      <w:r w:rsidR="00CA3E07" w:rsidRPr="00690077">
        <w:rPr>
          <w:color w:val="000000" w:themeColor="text1"/>
          <w:vertAlign w:val="superscript"/>
        </w:rPr>
        <w:t>st</w:t>
      </w:r>
      <w:r w:rsidR="00CA3E07" w:rsidRPr="00690077">
        <w:rPr>
          <w:color w:val="000000" w:themeColor="text1"/>
        </w:rPr>
        <w:t xml:space="preserve"> Vice President Keavy </w:t>
      </w:r>
      <w:proofErr w:type="gramStart"/>
      <w:r w:rsidR="00CA3E07" w:rsidRPr="00690077">
        <w:rPr>
          <w:color w:val="000000" w:themeColor="text1"/>
        </w:rPr>
        <w:t>Hayford  and</w:t>
      </w:r>
      <w:proofErr w:type="gramEnd"/>
      <w:r w:rsidR="00CA3E07" w:rsidRPr="00690077">
        <w:rPr>
          <w:color w:val="000000" w:themeColor="text1"/>
        </w:rPr>
        <w:t xml:space="preserve"> recorded </w:t>
      </w:r>
      <w:r w:rsidR="00CA3E07">
        <w:t xml:space="preserve">by </w:t>
      </w:r>
      <w:r>
        <w:t>Secretary, Mia Moe</w:t>
      </w:r>
    </w:p>
    <w:p w14:paraId="2431781E" w14:textId="18D9CA9A" w:rsidR="005F4C77" w:rsidRDefault="005F4C77"/>
    <w:p w14:paraId="763E3628" w14:textId="4532A435" w:rsidR="005F4C77" w:rsidRDefault="005F4C77">
      <w:r>
        <w:rPr>
          <w:u w:val="single"/>
        </w:rPr>
        <w:t xml:space="preserve">Club                            </w:t>
      </w:r>
      <w:r>
        <w:rPr>
          <w:u w:val="single"/>
        </w:rPr>
        <w:tab/>
        <w:t xml:space="preserve">Present                        </w:t>
      </w:r>
      <w:r>
        <w:rPr>
          <w:u w:val="single"/>
        </w:rPr>
        <w:tab/>
        <w:t>Proxy</w:t>
      </w:r>
    </w:p>
    <w:p w14:paraId="42D251C1" w14:textId="70AA481F" w:rsidR="005F4C77" w:rsidRDefault="005F4C77"/>
    <w:p w14:paraId="4F9DBF01" w14:textId="75FA739E" w:rsidR="005F4C77" w:rsidRDefault="005F4C77">
      <w:r>
        <w:t>Blue Mound</w:t>
      </w:r>
      <w:r>
        <w:tab/>
      </w:r>
      <w:r>
        <w:tab/>
        <w:t>0</w:t>
      </w:r>
      <w:r>
        <w:tab/>
      </w:r>
      <w:r>
        <w:tab/>
      </w:r>
      <w:r>
        <w:tab/>
        <w:t>3</w:t>
      </w:r>
    </w:p>
    <w:p w14:paraId="243265FE" w14:textId="3C7F82D6" w:rsidR="005F4C77" w:rsidRDefault="005F4C77"/>
    <w:p w14:paraId="02CB231D" w14:textId="141FC8E2" w:rsidR="005F4C77" w:rsidRDefault="005F4C77">
      <w:r>
        <w:t>Milwaukee</w:t>
      </w:r>
      <w:r>
        <w:tab/>
      </w:r>
      <w:r>
        <w:tab/>
        <w:t>2</w:t>
      </w:r>
      <w:r>
        <w:tab/>
      </w:r>
      <w:r>
        <w:tab/>
      </w:r>
      <w:r>
        <w:tab/>
        <w:t>1</w:t>
      </w:r>
    </w:p>
    <w:p w14:paraId="226A3502" w14:textId="5F805C53" w:rsidR="005F4C77" w:rsidRDefault="005F4C77"/>
    <w:p w14:paraId="5A62CABF" w14:textId="77026BB9" w:rsidR="005F4C77" w:rsidRDefault="005F4C77">
      <w:r>
        <w:t>North Hills</w:t>
      </w:r>
      <w:r>
        <w:tab/>
      </w:r>
      <w:r>
        <w:tab/>
        <w:t>3</w:t>
      </w:r>
      <w:r>
        <w:tab/>
      </w:r>
      <w:r>
        <w:tab/>
      </w:r>
      <w:r>
        <w:tab/>
        <w:t>0</w:t>
      </w:r>
    </w:p>
    <w:p w14:paraId="32EB8A8C" w14:textId="112EFDE5" w:rsidR="005F4C77" w:rsidRDefault="005F4C77"/>
    <w:p w14:paraId="52CEF648" w14:textId="7EDC56DB" w:rsidR="005F4C77" w:rsidRDefault="005F4C77">
      <w:r>
        <w:t>North Shore</w:t>
      </w:r>
      <w:r>
        <w:tab/>
      </w:r>
      <w:r>
        <w:tab/>
        <w:t>3</w:t>
      </w:r>
      <w:r>
        <w:tab/>
      </w:r>
      <w:r>
        <w:tab/>
      </w:r>
      <w:r>
        <w:tab/>
        <w:t>0</w:t>
      </w:r>
    </w:p>
    <w:p w14:paraId="65FD14EE" w14:textId="3918D497" w:rsidR="005F4C77" w:rsidRDefault="005F4C77"/>
    <w:p w14:paraId="08A06E70" w14:textId="33AF341C" w:rsidR="005F4C77" w:rsidRDefault="005F4C77">
      <w:r>
        <w:t>Oconomowoc</w:t>
      </w:r>
      <w:r>
        <w:tab/>
      </w:r>
      <w:r>
        <w:tab/>
        <w:t>2</w:t>
      </w:r>
      <w:r>
        <w:tab/>
      </w:r>
      <w:r>
        <w:tab/>
      </w:r>
      <w:r>
        <w:tab/>
        <w:t>1</w:t>
      </w:r>
    </w:p>
    <w:p w14:paraId="636EF062" w14:textId="3208D41E" w:rsidR="00CA3E07" w:rsidRDefault="00CA3E07"/>
    <w:p w14:paraId="17BE47AF" w14:textId="5E93FAB3" w:rsidR="00CA3E07" w:rsidRPr="00690077" w:rsidRDefault="00CA3E07">
      <w:pPr>
        <w:rPr>
          <w:color w:val="000000" w:themeColor="text1"/>
        </w:rPr>
      </w:pPr>
      <w:r w:rsidRPr="00690077">
        <w:rPr>
          <w:color w:val="000000" w:themeColor="text1"/>
        </w:rPr>
        <w:t>Ozaukee</w:t>
      </w:r>
      <w:r w:rsidRPr="00690077">
        <w:rPr>
          <w:color w:val="000000" w:themeColor="text1"/>
        </w:rPr>
        <w:tab/>
      </w:r>
      <w:r w:rsidRPr="00690077">
        <w:rPr>
          <w:color w:val="000000" w:themeColor="text1"/>
        </w:rPr>
        <w:tab/>
        <w:t>2</w:t>
      </w:r>
      <w:r w:rsidRPr="00690077">
        <w:rPr>
          <w:color w:val="000000" w:themeColor="text1"/>
        </w:rPr>
        <w:tab/>
      </w:r>
      <w:r w:rsidRPr="00690077">
        <w:rPr>
          <w:color w:val="000000" w:themeColor="text1"/>
        </w:rPr>
        <w:tab/>
      </w:r>
      <w:r w:rsidRPr="00690077">
        <w:rPr>
          <w:color w:val="000000" w:themeColor="text1"/>
        </w:rPr>
        <w:tab/>
        <w:t>1</w:t>
      </w:r>
    </w:p>
    <w:p w14:paraId="2A5E7F72" w14:textId="064C01C6" w:rsidR="005F4C77" w:rsidRDefault="005F4C77"/>
    <w:p w14:paraId="2CECB5BD" w14:textId="6BBBA1AE" w:rsidR="005F4C77" w:rsidRDefault="005F4C77">
      <w:r>
        <w:t>Tuckaway</w:t>
      </w:r>
      <w:r>
        <w:tab/>
      </w:r>
      <w:r>
        <w:tab/>
        <w:t>3</w:t>
      </w:r>
      <w:r>
        <w:tab/>
      </w:r>
      <w:r>
        <w:tab/>
      </w:r>
      <w:r>
        <w:tab/>
        <w:t>0</w:t>
      </w:r>
    </w:p>
    <w:p w14:paraId="18368301" w14:textId="7E4C7B53" w:rsidR="005F4C77" w:rsidRDefault="005F4C77"/>
    <w:p w14:paraId="572427AC" w14:textId="24E3010E" w:rsidR="005F4C77" w:rsidRDefault="005F4C77">
      <w:r>
        <w:t>University Club</w:t>
      </w:r>
      <w:r>
        <w:tab/>
        <w:t>3</w:t>
      </w:r>
      <w:r>
        <w:tab/>
      </w:r>
      <w:r>
        <w:tab/>
      </w:r>
      <w:r>
        <w:tab/>
        <w:t>0</w:t>
      </w:r>
    </w:p>
    <w:p w14:paraId="33AC3AF2" w14:textId="715E2CFA" w:rsidR="005F4C77" w:rsidRDefault="005F4C77"/>
    <w:p w14:paraId="44F07592" w14:textId="3CC3DAC0" w:rsidR="005F4C77" w:rsidRDefault="005F4C77">
      <w:r>
        <w:t>Westmoor</w:t>
      </w:r>
      <w:r>
        <w:tab/>
      </w:r>
      <w:r>
        <w:tab/>
        <w:t>2</w:t>
      </w:r>
      <w:r>
        <w:tab/>
      </w:r>
      <w:r>
        <w:tab/>
      </w:r>
      <w:r>
        <w:tab/>
        <w:t>1</w:t>
      </w:r>
    </w:p>
    <w:p w14:paraId="40ABCA65" w14:textId="19806BF2" w:rsidR="005F4C77" w:rsidRDefault="005F4C77"/>
    <w:p w14:paraId="6EB9E1ED" w14:textId="324ED98A" w:rsidR="005F4C77" w:rsidRDefault="005F4C77">
      <w:r>
        <w:t>Wisconsin Club</w:t>
      </w:r>
      <w:r>
        <w:tab/>
        <w:t>3</w:t>
      </w:r>
    </w:p>
    <w:p w14:paraId="7381DB9A" w14:textId="57D29EF3" w:rsidR="005F4C77" w:rsidRDefault="005F4C77"/>
    <w:p w14:paraId="4628C1CB" w14:textId="45535FF0" w:rsidR="005F4C77" w:rsidRDefault="005F4C77">
      <w:r>
        <w:t>Jean Sucher then introduced the other Executive Board Members</w:t>
      </w:r>
    </w:p>
    <w:p w14:paraId="2A94505B" w14:textId="4C5E7064" w:rsidR="005F4C77" w:rsidRDefault="005F4C77" w:rsidP="005F4C77">
      <w:pPr>
        <w:pStyle w:val="ListParagraph"/>
        <w:numPr>
          <w:ilvl w:val="0"/>
          <w:numId w:val="1"/>
        </w:numPr>
      </w:pPr>
      <w:r>
        <w:t>President Jean Sucher (Ozaukee) present at meeting</w:t>
      </w:r>
    </w:p>
    <w:p w14:paraId="471032D3" w14:textId="76E64FC7" w:rsidR="005F4C77" w:rsidRDefault="005F4C77" w:rsidP="005F4C77">
      <w:pPr>
        <w:pStyle w:val="ListParagraph"/>
        <w:numPr>
          <w:ilvl w:val="0"/>
          <w:numId w:val="1"/>
        </w:numPr>
      </w:pPr>
      <w:r>
        <w:t>First Vice President Keavy Hayford (Bluemound) present at meeting</w:t>
      </w:r>
    </w:p>
    <w:p w14:paraId="7C8F6AE4" w14:textId="18E264FE" w:rsidR="005F4C77" w:rsidRDefault="005F4C77" w:rsidP="005F4C77">
      <w:pPr>
        <w:pStyle w:val="ListParagraph"/>
        <w:numPr>
          <w:ilvl w:val="0"/>
          <w:numId w:val="1"/>
        </w:numPr>
      </w:pPr>
      <w:r>
        <w:t>Second Vice President Peggy Hauser (Westmoor) present at meeting</w:t>
      </w:r>
    </w:p>
    <w:p w14:paraId="53B31DD6" w14:textId="5037494E" w:rsidR="005F4C77" w:rsidRDefault="005F4C77" w:rsidP="005F4C77">
      <w:pPr>
        <w:pStyle w:val="ListParagraph"/>
        <w:numPr>
          <w:ilvl w:val="0"/>
          <w:numId w:val="1"/>
        </w:numPr>
      </w:pPr>
      <w:r>
        <w:t xml:space="preserve">Treasurer Amy </w:t>
      </w:r>
      <w:proofErr w:type="spellStart"/>
      <w:r>
        <w:t>Cesarz</w:t>
      </w:r>
      <w:proofErr w:type="spellEnd"/>
      <w:r>
        <w:t xml:space="preserve"> (University Club) present at meeting</w:t>
      </w:r>
    </w:p>
    <w:p w14:paraId="74042460" w14:textId="15D291AA" w:rsidR="005F4C77" w:rsidRDefault="005F4C77" w:rsidP="005F4C77">
      <w:pPr>
        <w:pStyle w:val="ListParagraph"/>
        <w:numPr>
          <w:ilvl w:val="0"/>
          <w:numId w:val="1"/>
        </w:numPr>
      </w:pPr>
      <w:r>
        <w:t>Secretary Mia Moe (Milwaukee) present at meeting</w:t>
      </w:r>
    </w:p>
    <w:p w14:paraId="4A2AD9EF" w14:textId="3946C061" w:rsidR="005F4C77" w:rsidRDefault="005F4C77" w:rsidP="005F4C77">
      <w:pPr>
        <w:pStyle w:val="ListParagraph"/>
        <w:numPr>
          <w:ilvl w:val="0"/>
          <w:numId w:val="1"/>
        </w:numPr>
      </w:pPr>
      <w:r>
        <w:t>Past President/Advisor – Elizabeth Pesci (North Hills) present at meeting</w:t>
      </w:r>
    </w:p>
    <w:p w14:paraId="6A4F2699" w14:textId="1C40FC76" w:rsidR="005F4C77" w:rsidRDefault="005F4C77" w:rsidP="005F4C77"/>
    <w:p w14:paraId="5B284E2E" w14:textId="5311E507" w:rsidR="005F4C77" w:rsidRDefault="005F4C77">
      <w:r>
        <w:t>All present were given a few moments to read through the May 10</w:t>
      </w:r>
      <w:r w:rsidRPr="005F4C77">
        <w:rPr>
          <w:vertAlign w:val="superscript"/>
        </w:rPr>
        <w:t>th</w:t>
      </w:r>
      <w:r>
        <w:t xml:space="preserve"> board meeting minutes that were distributed for review prior to the meeting.  President Jean Sucher asked for approval </w:t>
      </w:r>
      <w:r>
        <w:lastRenderedPageBreak/>
        <w:t>of the minutes.  Motion was made and seconded to accept the minutes.  The minutes were unanimously approved.</w:t>
      </w:r>
    </w:p>
    <w:p w14:paraId="708C223E" w14:textId="55DF5AD3" w:rsidR="005F4C77" w:rsidRDefault="005F4C77">
      <w:r>
        <w:rPr>
          <w:b/>
          <w:bCs/>
          <w:u w:val="single"/>
        </w:rPr>
        <w:t>Treasurer’s Report</w:t>
      </w:r>
    </w:p>
    <w:p w14:paraId="74AC44B7" w14:textId="0FD5082F" w:rsidR="005F4C77" w:rsidRDefault="005F4C77"/>
    <w:p w14:paraId="7AA7B588" w14:textId="4232B3D1" w:rsidR="005F4C77" w:rsidRDefault="005F4C77">
      <w:r>
        <w:t xml:space="preserve">Copies of the balance sheet </w:t>
      </w:r>
      <w:r w:rsidR="00CA3E07" w:rsidRPr="00690077">
        <w:rPr>
          <w:color w:val="000000" w:themeColor="text1"/>
        </w:rPr>
        <w:t xml:space="preserve">were provided by </w:t>
      </w:r>
      <w:r>
        <w:t xml:space="preserve">Treasurer Amy </w:t>
      </w:r>
      <w:proofErr w:type="spellStart"/>
      <w:r>
        <w:t>Cesarz</w:t>
      </w:r>
      <w:proofErr w:type="spellEnd"/>
      <w:r>
        <w:t>.  For the year 2022, we came in under budget because of the rain cancellation of the Tournament of Champions.  This year we will use the excess money to donate to the WSGA</w:t>
      </w:r>
      <w:r w:rsidR="00CA3E07">
        <w:t xml:space="preserve"> </w:t>
      </w:r>
      <w:r w:rsidR="00CA3E07" w:rsidRPr="00690077">
        <w:rPr>
          <w:color w:val="000000" w:themeColor="text1"/>
        </w:rPr>
        <w:t>Foundation</w:t>
      </w:r>
      <w:r w:rsidRPr="00690077">
        <w:rPr>
          <w:color w:val="000000" w:themeColor="text1"/>
        </w:rPr>
        <w:t xml:space="preserve">, </w:t>
      </w:r>
      <w:r w:rsidR="00CA3E07" w:rsidRPr="00690077">
        <w:rPr>
          <w:color w:val="000000" w:themeColor="text1"/>
        </w:rPr>
        <w:t>which will support Milwaukee-area high school golf programs,</w:t>
      </w:r>
      <w:r w:rsidR="00CA3E07" w:rsidRPr="00CA3E07">
        <w:rPr>
          <w:color w:val="FF0000"/>
        </w:rPr>
        <w:t xml:space="preserve"> </w:t>
      </w:r>
      <w:r>
        <w:t>while retaining $1000 for any future make up balance.</w:t>
      </w:r>
    </w:p>
    <w:p w14:paraId="4334A2FA" w14:textId="555D3A78" w:rsidR="005F4C77" w:rsidRDefault="005F4C77"/>
    <w:p w14:paraId="7498EBC7" w14:textId="05F459E2" w:rsidR="005F4C77" w:rsidRDefault="005F4C77">
      <w:r>
        <w:t>Reminder that all team dues are required to be paid prior to the district start season.  Invoices will be mailed out in the spring.</w:t>
      </w:r>
    </w:p>
    <w:p w14:paraId="0A28D50C" w14:textId="5B81EBB3" w:rsidR="005F4C77" w:rsidRDefault="005F4C77"/>
    <w:p w14:paraId="223C10AA" w14:textId="12721AF6" w:rsidR="005F4C77" w:rsidRDefault="005F4C77">
      <w:r>
        <w:rPr>
          <w:b/>
          <w:bCs/>
          <w:u w:val="single"/>
        </w:rPr>
        <w:t>Old Business</w:t>
      </w:r>
    </w:p>
    <w:p w14:paraId="4998EC9B" w14:textId="15C96BFF" w:rsidR="005F4C77" w:rsidRPr="00690077" w:rsidRDefault="005F4C77" w:rsidP="005F4C77">
      <w:pPr>
        <w:pStyle w:val="ListParagraph"/>
        <w:numPr>
          <w:ilvl w:val="0"/>
          <w:numId w:val="2"/>
        </w:numPr>
        <w:rPr>
          <w:color w:val="000000" w:themeColor="text1"/>
        </w:rPr>
      </w:pPr>
      <w:r>
        <w:t xml:space="preserve"> Playoff teams received cash payout instead of charms; North Hills distributed the money to their roster and Westmoor gave each player a bottle of wine and 4 engraved stemless wineglasses.</w:t>
      </w:r>
      <w:r w:rsidR="00CA3E07">
        <w:t xml:space="preserve"> </w:t>
      </w:r>
      <w:r w:rsidR="00CA3E07" w:rsidRPr="00690077">
        <w:rPr>
          <w:color w:val="000000" w:themeColor="text1"/>
        </w:rPr>
        <w:t>The cash equivalent of charms was also sent to the two outgoing officers, Jan Ewald and Wendy Miller and both indicated they donated the money to the First Tee.</w:t>
      </w:r>
    </w:p>
    <w:p w14:paraId="70AD8FF4" w14:textId="1BA1C1E8" w:rsidR="005F4C77" w:rsidRDefault="005F4C77" w:rsidP="005F4C77">
      <w:pPr>
        <w:pStyle w:val="ListParagraph"/>
        <w:numPr>
          <w:ilvl w:val="0"/>
          <w:numId w:val="2"/>
        </w:numPr>
      </w:pPr>
      <w:r>
        <w:t xml:space="preserve">Reminder for Team Captains to get their rosters submitted to Secretary, Mia Moe – </w:t>
      </w:r>
      <w:hyperlink r:id="rId5" w:history="1">
        <w:r w:rsidRPr="004600E6">
          <w:rPr>
            <w:rStyle w:val="Hyperlink"/>
          </w:rPr>
          <w:t>mpmoe3@gmail.com</w:t>
        </w:r>
      </w:hyperlink>
      <w:r>
        <w:t xml:space="preserve"> – by </w:t>
      </w:r>
      <w:r w:rsidRPr="00690077">
        <w:rPr>
          <w:color w:val="000000" w:themeColor="text1"/>
        </w:rPr>
        <w:t>Feb</w:t>
      </w:r>
      <w:r w:rsidR="00CA3E07" w:rsidRPr="00690077">
        <w:rPr>
          <w:color w:val="000000" w:themeColor="text1"/>
        </w:rPr>
        <w:t>ru</w:t>
      </w:r>
      <w:r w:rsidRPr="00690077">
        <w:rPr>
          <w:color w:val="000000" w:themeColor="text1"/>
        </w:rPr>
        <w:t>ary</w:t>
      </w:r>
      <w:r>
        <w:t xml:space="preserve"> 1</w:t>
      </w:r>
      <w:r w:rsidRPr="005F4C77">
        <w:rPr>
          <w:vertAlign w:val="superscript"/>
        </w:rPr>
        <w:t>st</w:t>
      </w:r>
      <w:r>
        <w:t xml:space="preserve">.  Any additions or changes to the roster can be made up to the first date of play.  </w:t>
      </w:r>
    </w:p>
    <w:p w14:paraId="6CDF437C" w14:textId="77777777" w:rsidR="005F4C77" w:rsidRDefault="005F4C77" w:rsidP="005F4C77">
      <w:pPr>
        <w:rPr>
          <w:b/>
          <w:bCs/>
          <w:u w:val="single"/>
        </w:rPr>
      </w:pPr>
    </w:p>
    <w:p w14:paraId="6D79B3BA" w14:textId="4C2CD6F8" w:rsidR="005F4C77" w:rsidRDefault="005F4C77" w:rsidP="005F4C77">
      <w:pPr>
        <w:rPr>
          <w:b/>
          <w:bCs/>
          <w:u w:val="single"/>
        </w:rPr>
      </w:pPr>
      <w:r>
        <w:rPr>
          <w:b/>
          <w:bCs/>
          <w:u w:val="single"/>
        </w:rPr>
        <w:t>New Business</w:t>
      </w:r>
    </w:p>
    <w:p w14:paraId="6F3FC9B9" w14:textId="77777777" w:rsidR="005F4C77" w:rsidRPr="005F4C77" w:rsidRDefault="005F4C77" w:rsidP="005F4C77"/>
    <w:p w14:paraId="4775B4BA" w14:textId="3C874B33" w:rsidR="005F4C77" w:rsidRDefault="005F4C77" w:rsidP="005F4C77">
      <w:pPr>
        <w:pStyle w:val="ListParagraph"/>
        <w:numPr>
          <w:ilvl w:val="0"/>
          <w:numId w:val="3"/>
        </w:numPr>
      </w:pPr>
      <w:r>
        <w:t xml:space="preserve"> Review Cycle #2</w:t>
      </w:r>
    </w:p>
    <w:p w14:paraId="2D5CC47C" w14:textId="21866349" w:rsidR="005F4C77" w:rsidRDefault="005F4C77" w:rsidP="005F4C77">
      <w:pPr>
        <w:pStyle w:val="ListParagraph"/>
        <w:numPr>
          <w:ilvl w:val="2"/>
          <w:numId w:val="3"/>
        </w:numPr>
      </w:pPr>
      <w:r>
        <w:t>Tournament Play: please make effort to make alternates feel welcome, even though their score doesn’t count.  Helpful to get them used to tournament play and format.</w:t>
      </w:r>
    </w:p>
    <w:p w14:paraId="3B9BBC6A" w14:textId="4EFB7D79" w:rsidR="005F4C77" w:rsidRDefault="005F4C77" w:rsidP="005F4C77">
      <w:pPr>
        <w:pStyle w:val="ListParagraph"/>
        <w:numPr>
          <w:ilvl w:val="2"/>
          <w:numId w:val="3"/>
        </w:numPr>
      </w:pPr>
      <w:r>
        <w:t xml:space="preserve">Pace of play: discussed finishing on time.  If you have to skip a hole, neither team gets a point – each team gets a zero. </w:t>
      </w:r>
      <w:proofErr w:type="gramStart"/>
      <w:r>
        <w:t>So</w:t>
      </w:r>
      <w:proofErr w:type="gramEnd"/>
      <w:r>
        <w:t xml:space="preserve"> before it gets to that, please pick up the pace.  Discussed requiring times on scorecards – every club should list time to finish as 12:15pm, and 12:30 as last time to get scorecard turned in.  Every club should supply time per hole on their scorecard – ask your pro to include this for district matches</w:t>
      </w:r>
    </w:p>
    <w:p w14:paraId="21096AB8" w14:textId="5A7F4D18" w:rsidR="005F4C77" w:rsidRDefault="005F4C77" w:rsidP="005F4C77">
      <w:pPr>
        <w:pStyle w:val="ListParagraph"/>
        <w:numPr>
          <w:ilvl w:val="2"/>
          <w:numId w:val="3"/>
        </w:numPr>
      </w:pPr>
      <w:r>
        <w:t xml:space="preserve">Question: what happens when teams come incomplete? When two people are playing 1 person – as it gives advantage to team with two people. Answer: Each team has to do the best they can to fill a full roster – there are 18 players for 10 spots. Teams can get a </w:t>
      </w:r>
      <w:r w:rsidR="00690077">
        <w:t>non-rostered</w:t>
      </w:r>
      <w:r>
        <w:t xml:space="preserve"> player from your club.  A </w:t>
      </w:r>
      <w:r w:rsidR="00690077">
        <w:t>non-rostered</w:t>
      </w:r>
      <w:r>
        <w:t xml:space="preserve"> player can only play if you can’t find an alternate.</w:t>
      </w:r>
    </w:p>
    <w:p w14:paraId="05287402" w14:textId="64125715" w:rsidR="005F4C77" w:rsidRDefault="005F4C77" w:rsidP="005F4C77">
      <w:pPr>
        <w:pStyle w:val="ListParagraph"/>
        <w:numPr>
          <w:ilvl w:val="2"/>
          <w:numId w:val="3"/>
        </w:numPr>
      </w:pPr>
      <w:r>
        <w:t xml:space="preserve">Question: Can we add dietary restrictions to our roster and make it a general part of information we share? Answer: This would become too cumbersome.  Please make it known to all players, if you have a dietary </w:t>
      </w:r>
      <w:r>
        <w:lastRenderedPageBreak/>
        <w:t>restriction, it is the player’s responsibility to call or email the food and beverage contact at the host club.  Please submit that information for your club and it will be posted on the website.</w:t>
      </w:r>
    </w:p>
    <w:p w14:paraId="2EA3B332" w14:textId="09C5CA74" w:rsidR="005F4C77" w:rsidRDefault="005F4C77" w:rsidP="005F4C77">
      <w:pPr>
        <w:pStyle w:val="ListParagraph"/>
        <w:numPr>
          <w:ilvl w:val="2"/>
          <w:numId w:val="3"/>
        </w:numPr>
      </w:pPr>
      <w:r>
        <w:t>Rule 6E: talks about ‘tee scores’, according to the by-laws this should be amended to say ‘competitive score.’</w:t>
      </w:r>
    </w:p>
    <w:p w14:paraId="03F47932" w14:textId="29D73F00" w:rsidR="005F4C77" w:rsidRDefault="005F4C77" w:rsidP="005F4C77">
      <w:pPr>
        <w:pStyle w:val="ListParagraph"/>
        <w:numPr>
          <w:ilvl w:val="2"/>
          <w:numId w:val="3"/>
        </w:numPr>
      </w:pPr>
      <w:r>
        <w:t xml:space="preserve">Motion: According to the USGA, a </w:t>
      </w:r>
      <w:proofErr w:type="gramStart"/>
      <w:r>
        <w:t>4 man</w:t>
      </w:r>
      <w:proofErr w:type="gramEnd"/>
      <w:r>
        <w:t xml:space="preserve"> Best Ball should go off 90% handicap, versus the 100% handicap we have been using.  Debate over whether 2 district matches, each with teams of 10 versus 10 constitutes 20 or 40 players overall </w:t>
      </w:r>
      <w:proofErr w:type="gramStart"/>
      <w:r>
        <w:t>-  a</w:t>
      </w:r>
      <w:proofErr w:type="gramEnd"/>
      <w:r>
        <w:t xml:space="preserve"> small or medium field.  Medium size fields of 30 trigger the rule of 90% handicap. Christine </w:t>
      </w:r>
      <w:proofErr w:type="spellStart"/>
      <w:r w:rsidRPr="00690077">
        <w:rPr>
          <w:color w:val="000000" w:themeColor="text1"/>
        </w:rPr>
        <w:t>Bl</w:t>
      </w:r>
      <w:r w:rsidR="00CF2757" w:rsidRPr="00690077">
        <w:rPr>
          <w:color w:val="000000" w:themeColor="text1"/>
        </w:rPr>
        <w:t>o</w:t>
      </w:r>
      <w:r w:rsidRPr="00690077">
        <w:rPr>
          <w:color w:val="000000" w:themeColor="text1"/>
        </w:rPr>
        <w:t>nski</w:t>
      </w:r>
      <w:proofErr w:type="spellEnd"/>
      <w:r w:rsidRPr="00690077">
        <w:rPr>
          <w:color w:val="000000" w:themeColor="text1"/>
        </w:rPr>
        <w:t xml:space="preserve"> </w:t>
      </w:r>
      <w:r w:rsidR="00CF2757" w:rsidRPr="00690077">
        <w:rPr>
          <w:color w:val="000000" w:themeColor="text1"/>
        </w:rPr>
        <w:t xml:space="preserve">from Tuckaway </w:t>
      </w:r>
      <w:r>
        <w:t xml:space="preserve">made motion to move to 90% handicap, motion was seconded.  Motion failed with 30 nays to 6 </w:t>
      </w:r>
      <w:proofErr w:type="spellStart"/>
      <w:r>
        <w:t>yays</w:t>
      </w:r>
      <w:proofErr w:type="spellEnd"/>
      <w:r>
        <w:t>.</w:t>
      </w:r>
    </w:p>
    <w:p w14:paraId="02073E1A" w14:textId="76E24AF7" w:rsidR="005F4C77" w:rsidRDefault="005F4C77" w:rsidP="005F4C77">
      <w:pPr>
        <w:pStyle w:val="ListParagraph"/>
        <w:numPr>
          <w:ilvl w:val="2"/>
          <w:numId w:val="3"/>
        </w:numPr>
      </w:pPr>
      <w:r>
        <w:t xml:space="preserve">Motion: Christine </w:t>
      </w:r>
      <w:proofErr w:type="spellStart"/>
      <w:r w:rsidRPr="00690077">
        <w:rPr>
          <w:color w:val="000000" w:themeColor="text1"/>
        </w:rPr>
        <w:t>Bl</w:t>
      </w:r>
      <w:r w:rsidR="00CF2757" w:rsidRPr="00690077">
        <w:rPr>
          <w:color w:val="000000" w:themeColor="text1"/>
        </w:rPr>
        <w:t>o</w:t>
      </w:r>
      <w:r w:rsidRPr="00690077">
        <w:rPr>
          <w:color w:val="000000" w:themeColor="text1"/>
        </w:rPr>
        <w:t>nski</w:t>
      </w:r>
      <w:proofErr w:type="spellEnd"/>
      <w:r w:rsidRPr="00690077">
        <w:rPr>
          <w:color w:val="000000" w:themeColor="text1"/>
        </w:rPr>
        <w:t xml:space="preserve"> </w:t>
      </w:r>
      <w:r>
        <w:t xml:space="preserve">made motion that each club discuss issue with their </w:t>
      </w:r>
      <w:r w:rsidR="00CF2757" w:rsidRPr="00690077">
        <w:rPr>
          <w:color w:val="000000" w:themeColor="text1"/>
        </w:rPr>
        <w:t xml:space="preserve">teams and </w:t>
      </w:r>
      <w:r>
        <w:t xml:space="preserve">pro shops and discuss again in the Spring.  This motion passed with 19 </w:t>
      </w:r>
      <w:proofErr w:type="spellStart"/>
      <w:r>
        <w:t>yays</w:t>
      </w:r>
      <w:proofErr w:type="spellEnd"/>
      <w:r>
        <w:t xml:space="preserve"> and 17 nays.</w:t>
      </w:r>
    </w:p>
    <w:p w14:paraId="190555DF" w14:textId="5E538C0A" w:rsidR="005F4C77" w:rsidRDefault="005F4C77" w:rsidP="005F4C77">
      <w:pPr>
        <w:pStyle w:val="ListParagraph"/>
        <w:numPr>
          <w:ilvl w:val="2"/>
          <w:numId w:val="3"/>
        </w:numPr>
      </w:pPr>
      <w:r>
        <w:t>Rules governing rain out: the rule is that the rain date just has to be before the final playdate.  Rain dates should be on the calendar to have a concrete date, but clubs need to be flexible to get the date in.  May not be lunch if a Monday is the only date that works – more important to get the date in.</w:t>
      </w:r>
    </w:p>
    <w:p w14:paraId="46304EF3" w14:textId="021078BD" w:rsidR="005F4C77" w:rsidRDefault="005F4C77" w:rsidP="005F4C77">
      <w:pPr>
        <w:pStyle w:val="ListParagraph"/>
        <w:numPr>
          <w:ilvl w:val="0"/>
          <w:numId w:val="3"/>
        </w:numPr>
      </w:pPr>
      <w:r>
        <w:t>Review Cycle #3 – Field Day and Tournament of Champions</w:t>
      </w:r>
    </w:p>
    <w:p w14:paraId="4CF497C4" w14:textId="56E0810F" w:rsidR="005F4C77" w:rsidRDefault="005F4C77" w:rsidP="005F4C77">
      <w:pPr>
        <w:pStyle w:val="ListParagraph"/>
        <w:numPr>
          <w:ilvl w:val="2"/>
          <w:numId w:val="3"/>
        </w:numPr>
      </w:pPr>
      <w:r>
        <w:t>Currently, there is no rain date for Tournament of Champions – the group decided to add a rain date to the calendar.  No motion or vote is required because it isn’t in the bylaws.</w:t>
      </w:r>
    </w:p>
    <w:p w14:paraId="7DC40379" w14:textId="74B20CE8" w:rsidR="005F4C77" w:rsidRDefault="005F4C77" w:rsidP="005F4C77">
      <w:pPr>
        <w:pStyle w:val="ListParagraph"/>
        <w:numPr>
          <w:ilvl w:val="1"/>
          <w:numId w:val="3"/>
        </w:numPr>
      </w:pPr>
      <w:r>
        <w:t>Spring Meeting is generally the second Tuesday in May – request that it be moved to 3</w:t>
      </w:r>
      <w:r w:rsidRPr="005F4C77">
        <w:rPr>
          <w:vertAlign w:val="superscript"/>
        </w:rPr>
        <w:t>rd</w:t>
      </w:r>
      <w:r>
        <w:t xml:space="preserve"> Tuesday in May, to allow more snowbirds to get back into town.</w:t>
      </w:r>
    </w:p>
    <w:p w14:paraId="6DA60EF3" w14:textId="602C9184" w:rsidR="005F4C77" w:rsidRDefault="005F4C77" w:rsidP="005F4C77">
      <w:pPr>
        <w:pStyle w:val="ListParagraph"/>
        <w:numPr>
          <w:ilvl w:val="0"/>
          <w:numId w:val="3"/>
        </w:numPr>
      </w:pPr>
      <w:r>
        <w:t xml:space="preserve">Motion to Adjourn: Marty </w:t>
      </w:r>
      <w:proofErr w:type="spellStart"/>
      <w:r w:rsidRPr="00690077">
        <w:rPr>
          <w:color w:val="000000" w:themeColor="text1"/>
        </w:rPr>
        <w:t>Schrei</w:t>
      </w:r>
      <w:r w:rsidR="00CF2757" w:rsidRPr="00690077">
        <w:rPr>
          <w:color w:val="000000" w:themeColor="text1"/>
        </w:rPr>
        <w:t>t</w:t>
      </w:r>
      <w:r w:rsidRPr="00690077">
        <w:rPr>
          <w:color w:val="000000" w:themeColor="text1"/>
        </w:rPr>
        <w:t>er</w:t>
      </w:r>
      <w:proofErr w:type="spellEnd"/>
      <w:r w:rsidRPr="00690077">
        <w:rPr>
          <w:color w:val="000000" w:themeColor="text1"/>
        </w:rPr>
        <w:t>, Sandra Sch</w:t>
      </w:r>
      <w:r w:rsidR="00CF2757" w:rsidRPr="00690077">
        <w:rPr>
          <w:color w:val="000000" w:themeColor="text1"/>
        </w:rPr>
        <w:t>ultz</w:t>
      </w:r>
      <w:r w:rsidRPr="00690077">
        <w:rPr>
          <w:color w:val="000000" w:themeColor="text1"/>
        </w:rPr>
        <w:t xml:space="preserve"> </w:t>
      </w:r>
      <w:r>
        <w:t>seconded.  Meeting was adjourned.</w:t>
      </w:r>
    </w:p>
    <w:p w14:paraId="5418FAE2" w14:textId="5D5D81B2" w:rsidR="005F4C77" w:rsidRDefault="005F4C77"/>
    <w:p w14:paraId="67458272" w14:textId="77777777" w:rsidR="005F4C77" w:rsidRPr="005F4C77" w:rsidRDefault="005F4C77"/>
    <w:sectPr w:rsidR="005F4C77" w:rsidRPr="005F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0478"/>
    <w:multiLevelType w:val="hybridMultilevel"/>
    <w:tmpl w:val="CF42A06A"/>
    <w:lvl w:ilvl="0" w:tplc="FACE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77D61"/>
    <w:multiLevelType w:val="hybridMultilevel"/>
    <w:tmpl w:val="A1D4E146"/>
    <w:lvl w:ilvl="0" w:tplc="3894DB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47384"/>
    <w:multiLevelType w:val="hybridMultilevel"/>
    <w:tmpl w:val="FA4E4A66"/>
    <w:lvl w:ilvl="0" w:tplc="671043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4511090">
    <w:abstractNumId w:val="2"/>
  </w:num>
  <w:num w:numId="2" w16cid:durableId="1428581603">
    <w:abstractNumId w:val="0"/>
  </w:num>
  <w:num w:numId="3" w16cid:durableId="31642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77"/>
    <w:rsid w:val="005F4C77"/>
    <w:rsid w:val="00690077"/>
    <w:rsid w:val="00CA3E07"/>
    <w:rsid w:val="00C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6C201"/>
  <w15:chartTrackingRefBased/>
  <w15:docId w15:val="{1F2E973B-4572-2541-89D9-F5B0419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77"/>
    <w:pPr>
      <w:ind w:left="720"/>
      <w:contextualSpacing/>
    </w:pPr>
  </w:style>
  <w:style w:type="character" w:styleId="Hyperlink">
    <w:name w:val="Hyperlink"/>
    <w:basedOn w:val="DefaultParagraphFont"/>
    <w:uiPriority w:val="99"/>
    <w:unhideWhenUsed/>
    <w:rsid w:val="005F4C77"/>
    <w:rPr>
      <w:color w:val="0563C1" w:themeColor="hyperlink"/>
      <w:u w:val="single"/>
    </w:rPr>
  </w:style>
  <w:style w:type="character" w:styleId="UnresolvedMention">
    <w:name w:val="Unresolved Mention"/>
    <w:basedOn w:val="DefaultParagraphFont"/>
    <w:uiPriority w:val="99"/>
    <w:semiHidden/>
    <w:unhideWhenUsed/>
    <w:rsid w:val="005F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moe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Moe</dc:creator>
  <cp:keywords/>
  <dc:description/>
  <cp:lastModifiedBy>Mia Moe</cp:lastModifiedBy>
  <cp:revision>2</cp:revision>
  <dcterms:created xsi:type="dcterms:W3CDTF">2022-10-16T20:01:00Z</dcterms:created>
  <dcterms:modified xsi:type="dcterms:W3CDTF">2022-10-16T20:01:00Z</dcterms:modified>
</cp:coreProperties>
</file>